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8" w:lineRule="atLeast"/>
        <w:jc w:val="center"/>
        <w:outlineLvl w:val="0"/>
        <w:rPr>
          <w:rFonts w:ascii="黑体" w:hAnsi="宋体" w:eastAsia="黑体" w:cs="宋体"/>
          <w:b/>
          <w:bCs/>
          <w:color w:val="000000"/>
          <w:kern w:val="44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44"/>
          <w:sz w:val="36"/>
          <w:szCs w:val="36"/>
        </w:rPr>
        <w:t>关于公布“校园餐”专项整治行动人员名单的公告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根据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上级工作部署</w:t>
      </w:r>
      <w:r>
        <w:rPr>
          <w:rFonts w:hint="eastAsia" w:asciiTheme="minorEastAsia" w:hAnsiTheme="minorEastAsia"/>
          <w:sz w:val="24"/>
          <w:szCs w:val="24"/>
        </w:rPr>
        <w:t>，经研究决定，从2024年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月至10月在教育系统开展“校园餐”突出问题专项整治，切实解决当前学生食堂经营管理问题，现将有关事项公告如下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一、整治时间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2024年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月至10月。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二、举报方式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欢迎社会各界、人民群众通过来信来电来访积极提供相关问题线索，对“校园餐”问题进行实事求是的举报，我们将依法依规办理，并对举报人和举报内容严格保密，依法保护当事人的合法权益。如发现存在“校园餐”问题的，请通过以下方式向主管部门举报，举报要求具体线索材料。以个人名义反映的须实名，以单位名义反映的须加盖本单位公章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三、举报电话受理时间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工作日上午8：30-12：00，下午14：30-17:30。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hint="eastAsia" w:asciiTheme="minorEastAsia" w:hAnsiTheme="minorEastAsia"/>
          <w:sz w:val="24"/>
          <w:szCs w:val="24"/>
        </w:rPr>
        <w:t>校园餐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专项整治行动人员名</w:t>
      </w:r>
      <w:r>
        <w:rPr>
          <w:rFonts w:asciiTheme="minorEastAsia" w:hAnsiTheme="minorEastAsia"/>
          <w:sz w:val="24"/>
          <w:szCs w:val="24"/>
        </w:rPr>
        <w:t>单</w:t>
      </w:r>
    </w:p>
    <w:tbl>
      <w:tblPr>
        <w:tblStyle w:val="4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811"/>
        <w:gridCol w:w="1811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项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目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姓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职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务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联系方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式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备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  <w:t>分管领导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</w:rPr>
              <w:t>林大聪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副校长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18689313030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  <w:t>部门负责人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李文泉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总务副主任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13902427819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0" w:firstLineChars="20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0" w:firstLineChars="20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0" w:firstLineChars="20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0" w:firstLineChars="20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0" w:firstLineChars="20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0" w:firstLineChars="20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0" w:firstLineChars="20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0" w:firstLineChars="20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2" w:firstLineChars="20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投诉举报电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话</w:t>
            </w:r>
          </w:p>
        </w:tc>
        <w:tc>
          <w:tcPr>
            <w:tcW w:w="5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0" w:firstLineChars="20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0757-86441283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2" w:firstLineChars="200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投诉举报邮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箱</w:t>
            </w:r>
          </w:p>
        </w:tc>
        <w:tc>
          <w:tcPr>
            <w:tcW w:w="5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20" w:firstLineChars="20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349417670@qq.com</w:t>
            </w:r>
          </w:p>
        </w:tc>
      </w:tr>
    </w:tbl>
    <w:p>
      <w:pPr>
        <w:ind w:left="2650" w:hanging="2650" w:hangingChars="600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 xml:space="preserve"> </w:t>
      </w:r>
    </w:p>
    <w:p>
      <w:pPr>
        <w:ind w:left="1265" w:hanging="1265" w:hangingChars="600"/>
        <w:rPr>
          <w:rFonts w:ascii="宋体" w:hAnsi="宋体" w:eastAsia="宋体" w:cs="Times New Roman"/>
          <w:b/>
          <w:bCs/>
          <w:szCs w:val="21"/>
        </w:rPr>
      </w:pPr>
    </w:p>
    <w:p>
      <w:pPr>
        <w:ind w:firstLine="5670" w:firstLineChars="2700"/>
      </w:pPr>
      <w:r>
        <w:t>佛山市南海区罗村高级中学</w:t>
      </w:r>
    </w:p>
    <w:p>
      <w:pPr>
        <w:ind w:firstLine="6090" w:firstLineChars="2900"/>
        <w:rPr>
          <w:rFonts w:hint="eastAsia"/>
        </w:rPr>
      </w:pPr>
      <w:r>
        <w:rPr>
          <w:rFonts w:hint="eastAsia"/>
        </w:rPr>
        <w:t>2</w:t>
      </w:r>
      <w:r>
        <w:t>024年</w:t>
      </w:r>
      <w:r>
        <w:rPr>
          <w:rFonts w:hint="eastAsia"/>
        </w:rPr>
        <w:t>6月1</w:t>
      </w:r>
      <w:r>
        <w:t>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ZWUyYjFkMzY0ZDU3ZGQ3NTg3MzE5NmVjNjBkMDkifQ=="/>
  </w:docVars>
  <w:rsids>
    <w:rsidRoot w:val="00BC7E27"/>
    <w:rsid w:val="003500FE"/>
    <w:rsid w:val="00BC7E27"/>
    <w:rsid w:val="00E666AB"/>
    <w:rsid w:val="690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_0"/>
    <w:basedOn w:val="2"/>
    <w:uiPriority w:val="0"/>
    <w:pPr>
      <w:widowControl w:val="0"/>
      <w:jc w:val="both"/>
    </w:pPr>
    <w:rPr>
      <w:rFonts w:ascii="Calibri" w:hAnsi="Calibri" w:eastAsia="Times New Roman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484</Characters>
  <Lines>3</Lines>
  <Paragraphs>1</Paragraphs>
  <TotalTime>20</TotalTime>
  <ScaleCrop>false</ScaleCrop>
  <LinksUpToDate>false</LinksUpToDate>
  <CharactersWithSpaces>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2024-06-17T07:50:00Z</dcterms:created>
  <dc:creator>lenovo</dc:creator>
  <cp:lastModifiedBy>君林天下</cp:lastModifiedBy>
  <dcterms:modified xsi:type="dcterms:W3CDTF">2024-06-17T08:16:29Z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2D3412C34558477B959B8DDFA05A9462_12</vt:lpwstr>
  </property>
</Properties>
</file>